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FB3" w:rsidRPr="00BB7FB3" w:rsidRDefault="00BB7FB3" w:rsidP="00BB7FB3">
      <w:pPr>
        <w:spacing w:before="100" w:beforeAutospacing="1" w:after="100" w:afterAutospacing="1" w:line="240" w:lineRule="auto"/>
        <w:ind w:left="567"/>
        <w:jc w:val="center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BB7FB3">
        <w:rPr>
          <w:rFonts w:ascii="CG Times (WN)" w:eastAsia="Times New Roman" w:hAnsi="CG Times (WN)" w:cs="Times New Roman"/>
          <w:b/>
          <w:bCs/>
          <w:color w:val="003399"/>
          <w:sz w:val="28"/>
          <w:szCs w:val="28"/>
          <w:u w:val="single"/>
          <w:lang w:eastAsia="it-IT"/>
        </w:rPr>
        <w:t xml:space="preserve">M630 - ESAMI </w:t>
      </w:r>
      <w:proofErr w:type="spellStart"/>
      <w:r w:rsidRPr="00BB7FB3">
        <w:rPr>
          <w:rFonts w:ascii="CG Times (WN)" w:eastAsia="Times New Roman" w:hAnsi="CG Times (WN)" w:cs="Times New Roman"/>
          <w:b/>
          <w:bCs/>
          <w:color w:val="003399"/>
          <w:sz w:val="28"/>
          <w:szCs w:val="28"/>
          <w:u w:val="single"/>
          <w:lang w:eastAsia="it-IT"/>
        </w:rPr>
        <w:t>DI</w:t>
      </w:r>
      <w:proofErr w:type="spellEnd"/>
      <w:r w:rsidRPr="00BB7FB3">
        <w:rPr>
          <w:rFonts w:ascii="CG Times (WN)" w:eastAsia="Times New Roman" w:hAnsi="CG Times (WN)" w:cs="Times New Roman"/>
          <w:b/>
          <w:bCs/>
          <w:color w:val="003399"/>
          <w:sz w:val="28"/>
          <w:szCs w:val="28"/>
          <w:u w:val="single"/>
          <w:lang w:eastAsia="it-IT"/>
        </w:rPr>
        <w:t xml:space="preserve"> MATURITÀ TECNICA NAUTICA 1997 </w:t>
      </w:r>
    </w:p>
    <w:p w:rsidR="00BB7FB3" w:rsidRPr="00BB7FB3" w:rsidRDefault="00BB7FB3" w:rsidP="00BB7FB3">
      <w:pPr>
        <w:spacing w:before="100" w:beforeAutospacing="1" w:after="100" w:afterAutospacing="1" w:line="240" w:lineRule="auto"/>
        <w:ind w:left="567"/>
        <w:jc w:val="center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BB7FB3">
        <w:rPr>
          <w:rFonts w:ascii="CG Times (WN)" w:eastAsia="Times New Roman" w:hAnsi="CG Times (WN)" w:cs="Times New Roman"/>
          <w:b/>
          <w:bCs/>
          <w:color w:val="003399"/>
          <w:sz w:val="24"/>
          <w:szCs w:val="24"/>
          <w:lang w:eastAsia="it-IT"/>
        </w:rPr>
        <w:t>Indirizzo</w:t>
      </w:r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: CAPITANI</w:t>
      </w:r>
    </w:p>
    <w:p w:rsidR="00BB7FB3" w:rsidRPr="00BB7FB3" w:rsidRDefault="00BB7FB3" w:rsidP="00BB7FB3">
      <w:pPr>
        <w:spacing w:before="100" w:beforeAutospacing="1" w:after="100" w:afterAutospacing="1" w:line="240" w:lineRule="auto"/>
        <w:ind w:left="567"/>
        <w:jc w:val="center"/>
        <w:outlineLvl w:val="0"/>
        <w:rPr>
          <w:rFonts w:ascii="Century Gothic" w:eastAsia="Times New Roman" w:hAnsi="Century Gothic" w:cs="Times New Roman"/>
          <w:b/>
          <w:bCs/>
          <w:color w:val="003399"/>
          <w:kern w:val="36"/>
          <w:sz w:val="48"/>
          <w:szCs w:val="48"/>
          <w:lang w:eastAsia="it-IT"/>
        </w:rPr>
      </w:pPr>
      <w:r w:rsidRPr="00BB7FB3">
        <w:rPr>
          <w:rFonts w:ascii="CG Times (WN)" w:eastAsia="Times New Roman" w:hAnsi="CG Times (WN)" w:cs="Times New Roman"/>
          <w:b/>
          <w:bCs/>
          <w:color w:val="003399"/>
          <w:kern w:val="36"/>
          <w:sz w:val="24"/>
          <w:szCs w:val="24"/>
          <w:lang w:eastAsia="it-IT"/>
        </w:rPr>
        <w:t>Tema di: NAVIGAZIONE</w:t>
      </w:r>
    </w:p>
    <w:p w:rsidR="00BB7FB3" w:rsidRPr="00BB7FB3" w:rsidRDefault="00BB7FB3" w:rsidP="00BB7F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 xml:space="preserve">(Testo valevole per i corsi di ordinamento e per i corsi dei Progetti assistiti "Orione" - </w:t>
      </w:r>
    </w:p>
    <w:p w:rsidR="00BB7FB3" w:rsidRPr="00BB7FB3" w:rsidRDefault="00BB7FB3" w:rsidP="00BB7F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Capitani e "</w:t>
      </w:r>
      <w:proofErr w:type="spellStart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Nautilus</w:t>
      </w:r>
      <w:proofErr w:type="spellEnd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" - Perito per il trasporto marittimo)</w:t>
      </w:r>
    </w:p>
    <w:p w:rsidR="00BB7FB3" w:rsidRPr="00BB7FB3" w:rsidRDefault="00BB7FB3" w:rsidP="00BB7FB3">
      <w:pPr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Il candidato risponda ad almeno</w:t>
      </w:r>
      <w:r w:rsidRPr="00BB7FB3">
        <w:rPr>
          <w:rFonts w:ascii="CG Times (WN)" w:eastAsia="Times New Roman" w:hAnsi="CG Times (WN)" w:cs="Times New Roman"/>
          <w:b/>
          <w:bCs/>
          <w:color w:val="003399"/>
          <w:sz w:val="24"/>
          <w:szCs w:val="24"/>
          <w:lang w:eastAsia="it-IT"/>
        </w:rPr>
        <w:t xml:space="preserve"> tre</w:t>
      </w:r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 xml:space="preserve"> dei seguenti quesiti.</w:t>
      </w:r>
    </w:p>
    <w:p w:rsidR="00BB7FB3" w:rsidRPr="00BB7FB3" w:rsidRDefault="00BB7FB3" w:rsidP="00BB7FB3">
      <w:pPr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BB7FB3">
        <w:rPr>
          <w:rFonts w:ascii="CG Times (WN)" w:eastAsia="Times New Roman" w:hAnsi="CG Times (WN)" w:cs="Times New Roman"/>
          <w:b/>
          <w:bCs/>
          <w:color w:val="003399"/>
          <w:sz w:val="24"/>
          <w:szCs w:val="24"/>
          <w:lang w:eastAsia="it-IT"/>
        </w:rPr>
        <w:t> </w:t>
      </w:r>
    </w:p>
    <w:p w:rsidR="00BB7FB3" w:rsidRPr="00BB7FB3" w:rsidRDefault="00BB7FB3" w:rsidP="00BB7FB3">
      <w:pPr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BB7FB3">
        <w:rPr>
          <w:rFonts w:ascii="CG Times (WN)" w:eastAsia="Times New Roman" w:hAnsi="CG Times (WN)" w:cs="Times New Roman"/>
          <w:b/>
          <w:bCs/>
          <w:color w:val="003399"/>
          <w:sz w:val="24"/>
          <w:szCs w:val="24"/>
          <w:lang w:eastAsia="it-IT"/>
        </w:rPr>
        <w:t>Quesito A</w:t>
      </w:r>
    </w:p>
    <w:p w:rsidR="00BB7FB3" w:rsidRPr="00BB7FB3" w:rsidRDefault="00BB7FB3" w:rsidP="00BB7FB3">
      <w:pPr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 </w:t>
      </w:r>
    </w:p>
    <w:p w:rsidR="00BB7FB3" w:rsidRPr="00BB7FB3" w:rsidRDefault="00BB7FB3" w:rsidP="00BB7FB3">
      <w:pPr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Nel mese di giugno dell'anno 1997 una nave deve effettuare una traversata tra i punti:</w:t>
      </w:r>
    </w:p>
    <w:p w:rsidR="00BB7FB3" w:rsidRPr="00BB7FB3" w:rsidRDefault="00BB7FB3" w:rsidP="00BB7FB3">
      <w:pPr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val="en-US" w:eastAsia="it-IT"/>
        </w:rPr>
      </w:pPr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val="en-US" w:eastAsia="it-IT"/>
        </w:rPr>
        <w:t>A (\SYMBOL 106 \f "Symbol" = 33°39' S; \SYMBOL 108 \f "Symbol" = 79°31' W) (</w:t>
      </w:r>
      <w:proofErr w:type="spellStart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val="en-US" w:eastAsia="it-IT"/>
        </w:rPr>
        <w:t>Isola</w:t>
      </w:r>
      <w:proofErr w:type="spellEnd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val="en-US" w:eastAsia="it-IT"/>
        </w:rPr>
        <w:t xml:space="preserve"> S. Fernandez - </w:t>
      </w:r>
      <w:proofErr w:type="spellStart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val="en-US" w:eastAsia="it-IT"/>
        </w:rPr>
        <w:t>Cile</w:t>
      </w:r>
      <w:proofErr w:type="spellEnd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val="en-US" w:eastAsia="it-IT"/>
        </w:rPr>
        <w:t>); B (\SYMBOL 106 \f "Symbol" = 40°32' S; \SYMBOL 108 \f "Symbol" = 178°50' E) (</w:t>
      </w:r>
      <w:proofErr w:type="spellStart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val="en-US" w:eastAsia="it-IT"/>
        </w:rPr>
        <w:t>Nuova</w:t>
      </w:r>
      <w:proofErr w:type="spellEnd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val="en-US" w:eastAsia="it-IT"/>
        </w:rPr>
        <w:t xml:space="preserve"> </w:t>
      </w:r>
      <w:proofErr w:type="spellStart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val="en-US" w:eastAsia="it-IT"/>
        </w:rPr>
        <w:t>Zelanda</w:t>
      </w:r>
      <w:proofErr w:type="spellEnd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val="en-US" w:eastAsia="it-IT"/>
        </w:rPr>
        <w:t>)</w:t>
      </w:r>
    </w:p>
    <w:p w:rsidR="00BB7FB3" w:rsidRPr="00BB7FB3" w:rsidRDefault="00BB7FB3" w:rsidP="00BB7FB3">
      <w:pPr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val="en-US" w:eastAsia="it-IT"/>
        </w:rPr>
      </w:pPr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val="en-US" w:eastAsia="it-IT"/>
        </w:rPr>
        <w:t> </w:t>
      </w:r>
    </w:p>
    <w:p w:rsidR="00BB7FB3" w:rsidRPr="00BB7FB3" w:rsidRDefault="00BB7FB3" w:rsidP="00BB7FB3">
      <w:pPr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Il candidato:</w:t>
      </w:r>
    </w:p>
    <w:p w:rsidR="00BB7FB3" w:rsidRPr="00BB7FB3" w:rsidRDefault="00BB7FB3" w:rsidP="00BB7FB3">
      <w:pPr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 </w:t>
      </w:r>
    </w:p>
    <w:p w:rsidR="00BB7FB3" w:rsidRPr="00BB7FB3" w:rsidRDefault="00BB7FB3" w:rsidP="00BB7FB3">
      <w:pPr>
        <w:spacing w:after="120" w:line="240" w:lineRule="auto"/>
        <w:ind w:left="709" w:right="283" w:hanging="284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-    scelga il percorso ritenuto più conveniente in relazione alla durata ed alla sicurezza della traversata, facendo riferimento, anche, alle principali fonti di informazioni disponibili a bordo;</w:t>
      </w:r>
    </w:p>
    <w:p w:rsidR="00BB7FB3" w:rsidRPr="00BB7FB3" w:rsidRDefault="00BB7FB3" w:rsidP="00BB7FB3">
      <w:pPr>
        <w:spacing w:after="120" w:line="240" w:lineRule="auto"/>
        <w:ind w:left="709" w:right="283" w:hanging="284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-    calcoli la lunghezza del percorso con riferimento alla traiettoria scelta;</w:t>
      </w:r>
    </w:p>
    <w:p w:rsidR="00BB7FB3" w:rsidRPr="00BB7FB3" w:rsidRDefault="00BB7FB3" w:rsidP="00BB7FB3">
      <w:pPr>
        <w:spacing w:after="120" w:line="240" w:lineRule="auto"/>
        <w:ind w:left="709" w:right="283" w:hanging="284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-    descriva, nel caso in cui la traiettoria scelta preveda percorsi ortodromici, i metodi per la condotta della navigazione su circolo massimo;</w:t>
      </w:r>
    </w:p>
    <w:p w:rsidR="00BB7FB3" w:rsidRPr="00BB7FB3" w:rsidRDefault="00BB7FB3" w:rsidP="00BB7FB3">
      <w:pPr>
        <w:spacing w:after="120" w:line="240" w:lineRule="auto"/>
        <w:ind w:left="709" w:right="283" w:hanging="284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-    descriva, infine, i metodi grafici per la soluzione del problema proposto.</w:t>
      </w:r>
    </w:p>
    <w:p w:rsidR="00BB7FB3" w:rsidRPr="00BB7FB3" w:rsidRDefault="00BB7FB3" w:rsidP="00BB7FB3">
      <w:pPr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BB7FB3">
        <w:rPr>
          <w:rFonts w:ascii="CG Times (WN)" w:eastAsia="Times New Roman" w:hAnsi="CG Times (WN)" w:cs="Times New Roman"/>
          <w:b/>
          <w:bCs/>
          <w:color w:val="003399"/>
          <w:sz w:val="24"/>
          <w:szCs w:val="24"/>
          <w:lang w:eastAsia="it-IT"/>
        </w:rPr>
        <w:t> </w:t>
      </w:r>
    </w:p>
    <w:p w:rsidR="00BB7FB3" w:rsidRPr="00BB7FB3" w:rsidRDefault="00BB7FB3" w:rsidP="00BB7FB3">
      <w:pPr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BB7FB3">
        <w:rPr>
          <w:rFonts w:ascii="CG Times (WN)" w:eastAsia="Times New Roman" w:hAnsi="CG Times (WN)" w:cs="Times New Roman"/>
          <w:b/>
          <w:bCs/>
          <w:color w:val="003399"/>
          <w:sz w:val="24"/>
          <w:szCs w:val="24"/>
          <w:lang w:eastAsia="it-IT"/>
        </w:rPr>
        <w:t>Quesito B</w:t>
      </w:r>
    </w:p>
    <w:p w:rsidR="00BB7FB3" w:rsidRPr="00BB7FB3" w:rsidRDefault="00BB7FB3" w:rsidP="00BB7FB3">
      <w:pPr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 </w:t>
      </w:r>
    </w:p>
    <w:p w:rsidR="00BB7FB3" w:rsidRPr="00BB7FB3" w:rsidRDefault="00BB7FB3" w:rsidP="00BB7FB3">
      <w:pPr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 xml:space="preserve">Alle </w:t>
      </w:r>
      <w:proofErr w:type="spellStart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tf</w:t>
      </w:r>
      <w:proofErr w:type="spellEnd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 xml:space="preserve"> = 10h 00m del  26  giugno  1997  una  nave  lascia  il  porto  di  Santa Cruz  di  Tenerife </w:t>
      </w:r>
    </w:p>
    <w:p w:rsidR="00BB7FB3" w:rsidRPr="00BB7FB3" w:rsidRDefault="00BB7FB3" w:rsidP="00BB7FB3">
      <w:pPr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(</w:t>
      </w:r>
      <w:proofErr w:type="spellStart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\SYMBOL</w:t>
      </w:r>
      <w:proofErr w:type="spellEnd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 xml:space="preserve"> 106 </w:t>
      </w:r>
      <w:proofErr w:type="spellStart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\f</w:t>
      </w:r>
      <w:proofErr w:type="spellEnd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 xml:space="preserve"> "</w:t>
      </w:r>
      <w:proofErr w:type="spellStart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Symbol</w:t>
      </w:r>
      <w:proofErr w:type="spellEnd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 xml:space="preserve">" = 28° 06' N; </w:t>
      </w:r>
      <w:proofErr w:type="spellStart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\SYMBOL</w:t>
      </w:r>
      <w:proofErr w:type="spellEnd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 xml:space="preserve"> 108 </w:t>
      </w:r>
      <w:proofErr w:type="spellStart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\f</w:t>
      </w:r>
      <w:proofErr w:type="spellEnd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 xml:space="preserve"> "</w:t>
      </w:r>
      <w:proofErr w:type="spellStart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Symbol</w:t>
      </w:r>
      <w:proofErr w:type="spellEnd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" = 16° 42' W) diretta per lossodromia a Boa Vista - Is. Capo Verde (</w:t>
      </w:r>
      <w:proofErr w:type="spellStart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\SYMBOL</w:t>
      </w:r>
      <w:proofErr w:type="spellEnd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 xml:space="preserve"> 106 </w:t>
      </w:r>
      <w:proofErr w:type="spellStart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\f</w:t>
      </w:r>
      <w:proofErr w:type="spellEnd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 xml:space="preserve"> "</w:t>
      </w:r>
      <w:proofErr w:type="spellStart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Symbol</w:t>
      </w:r>
      <w:proofErr w:type="spellEnd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 xml:space="preserve">" = 16° 24'.6 N; </w:t>
      </w:r>
      <w:proofErr w:type="spellStart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\SYMBOL</w:t>
      </w:r>
      <w:proofErr w:type="spellEnd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 xml:space="preserve"> 108 </w:t>
      </w:r>
      <w:proofErr w:type="spellStart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\f</w:t>
      </w:r>
      <w:proofErr w:type="spellEnd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 xml:space="preserve"> "</w:t>
      </w:r>
      <w:proofErr w:type="spellStart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Symbol</w:t>
      </w:r>
      <w:proofErr w:type="spellEnd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 xml:space="preserve">" = 22° 36'.2 W) con la velocità di 16,50 nodi. Al crepuscolo vespertino dello stesso giorno, dal punto stimato: </w:t>
      </w:r>
      <w:proofErr w:type="spellStart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\SYMBOL</w:t>
      </w:r>
      <w:proofErr w:type="spellEnd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 xml:space="preserve"> 106 </w:t>
      </w:r>
      <w:proofErr w:type="spellStart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\f</w:t>
      </w:r>
      <w:proofErr w:type="spellEnd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 xml:space="preserve"> "</w:t>
      </w:r>
      <w:proofErr w:type="spellStart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Symbol</w:t>
      </w:r>
      <w:proofErr w:type="spellEnd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 xml:space="preserve">" = 25° 38'.9 N; </w:t>
      </w:r>
      <w:proofErr w:type="spellStart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\SYMBOL</w:t>
      </w:r>
      <w:proofErr w:type="spellEnd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 xml:space="preserve"> 108 </w:t>
      </w:r>
      <w:proofErr w:type="spellStart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\f</w:t>
      </w:r>
      <w:proofErr w:type="spellEnd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 xml:space="preserve"> "</w:t>
      </w:r>
      <w:proofErr w:type="spellStart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Symbol</w:t>
      </w:r>
      <w:proofErr w:type="spellEnd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" = 17° 58'.9 W, si osservano le seguenti stelle:</w:t>
      </w:r>
    </w:p>
    <w:p w:rsidR="00BB7FB3" w:rsidRPr="00BB7FB3" w:rsidRDefault="00BB7FB3" w:rsidP="00BB7FB3">
      <w:pPr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 </w:t>
      </w:r>
    </w:p>
    <w:p w:rsidR="00BB7FB3" w:rsidRPr="00BB7FB3" w:rsidRDefault="00BB7FB3" w:rsidP="00BB7FB3">
      <w:pPr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val="en-US" w:eastAsia="it-IT"/>
        </w:rPr>
      </w:pPr>
      <w:proofErr w:type="spellStart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val="en-US" w:eastAsia="it-IT"/>
        </w:rPr>
        <w:t>Denebola</w:t>
      </w:r>
      <w:proofErr w:type="spellEnd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val="en-US" w:eastAsia="it-IT"/>
        </w:rPr>
        <w:t xml:space="preserve">             </w:t>
      </w:r>
      <w:proofErr w:type="spellStart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val="en-US" w:eastAsia="it-IT"/>
        </w:rPr>
        <w:t>Tc</w:t>
      </w:r>
      <w:proofErr w:type="spellEnd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val="en-US" w:eastAsia="it-IT"/>
        </w:rPr>
        <w:t xml:space="preserve"> = 8h 44m 29s;         as = 255°.1      \SYMBOL 68 \f "</w:t>
      </w:r>
      <w:proofErr w:type="spellStart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val="en-US" w:eastAsia="it-IT"/>
        </w:rPr>
        <w:t>Symbol"h</w:t>
      </w:r>
      <w:proofErr w:type="spellEnd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val="en-US" w:eastAsia="it-IT"/>
        </w:rPr>
        <w:t xml:space="preserve"> = + 4'.8;</w:t>
      </w:r>
    </w:p>
    <w:p w:rsidR="00BB7FB3" w:rsidRPr="00BB7FB3" w:rsidRDefault="00BB7FB3" w:rsidP="00BB7FB3">
      <w:pPr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val="en-US" w:eastAsia="it-IT"/>
        </w:rPr>
      </w:pPr>
      <w:proofErr w:type="spellStart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val="en-US" w:eastAsia="it-IT"/>
        </w:rPr>
        <w:t>Sabik</w:t>
      </w:r>
      <w:proofErr w:type="spellEnd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val="en-US" w:eastAsia="it-IT"/>
        </w:rPr>
        <w:t xml:space="preserve">                   </w:t>
      </w:r>
      <w:proofErr w:type="spellStart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val="en-US" w:eastAsia="it-IT"/>
        </w:rPr>
        <w:t>Tc</w:t>
      </w:r>
      <w:proofErr w:type="spellEnd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val="en-US" w:eastAsia="it-IT"/>
        </w:rPr>
        <w:t xml:space="preserve"> = 8h 47m 31s;         as = 125°.7      \SYMBOL 68 \f "</w:t>
      </w:r>
      <w:proofErr w:type="spellStart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val="en-US" w:eastAsia="it-IT"/>
        </w:rPr>
        <w:t>Symbol"h</w:t>
      </w:r>
      <w:proofErr w:type="spellEnd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val="en-US" w:eastAsia="it-IT"/>
        </w:rPr>
        <w:t xml:space="preserve"> = - 3'.5;</w:t>
      </w:r>
    </w:p>
    <w:p w:rsidR="00BB7FB3" w:rsidRPr="00BB7FB3" w:rsidRDefault="00BB7FB3" w:rsidP="00BB7FB3">
      <w:pPr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val="en-US" w:eastAsia="it-IT"/>
        </w:rPr>
      </w:pPr>
      <w:proofErr w:type="spellStart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val="en-US" w:eastAsia="it-IT"/>
        </w:rPr>
        <w:t>Polare</w:t>
      </w:r>
      <w:proofErr w:type="spellEnd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val="en-US" w:eastAsia="it-IT"/>
        </w:rPr>
        <w:t xml:space="preserve">                  </w:t>
      </w:r>
      <w:proofErr w:type="spellStart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val="en-US" w:eastAsia="it-IT"/>
        </w:rPr>
        <w:t>Tc</w:t>
      </w:r>
      <w:proofErr w:type="spellEnd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val="en-US" w:eastAsia="it-IT"/>
        </w:rPr>
        <w:t xml:space="preserve"> = 8h 50m 23s;                                hi = 24°56'.8</w:t>
      </w:r>
    </w:p>
    <w:p w:rsidR="00BB7FB3" w:rsidRPr="00BB7FB3" w:rsidRDefault="00BB7FB3" w:rsidP="00BB7FB3">
      <w:pPr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val="en-US" w:eastAsia="it-IT"/>
        </w:rPr>
      </w:pPr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val="en-US" w:eastAsia="it-IT"/>
        </w:rPr>
        <w:t> </w:t>
      </w:r>
    </w:p>
    <w:p w:rsidR="00BB7FB3" w:rsidRPr="00BB7FB3" w:rsidRDefault="00BB7FB3" w:rsidP="00BB7FB3">
      <w:pPr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Subito  dopo  si  misura, ad  una  ripetitrice  di  girobussola,  l'azimut  della  Polare ottenendo: ag=358°.5.</w:t>
      </w:r>
    </w:p>
    <w:p w:rsidR="00BB7FB3" w:rsidRPr="00BB7FB3" w:rsidRDefault="00BB7FB3" w:rsidP="00BB7FB3">
      <w:pPr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 xml:space="preserve">Sono noti:            </w:t>
      </w:r>
      <w:proofErr w:type="spellStart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Rv</w:t>
      </w:r>
      <w:proofErr w:type="spellEnd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 xml:space="preserve"> = 205°;      K =  -0m13s;   </w:t>
      </w:r>
      <w:proofErr w:type="spellStart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\SYMBOL</w:t>
      </w:r>
      <w:proofErr w:type="spellEnd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 xml:space="preserve"> 103 </w:t>
      </w:r>
      <w:proofErr w:type="spellStart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\f</w:t>
      </w:r>
      <w:proofErr w:type="spellEnd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 xml:space="preserve"> "</w:t>
      </w:r>
      <w:proofErr w:type="spellStart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Symbol</w:t>
      </w:r>
      <w:proofErr w:type="spellEnd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 xml:space="preserve">" (correzione d'indice) = +0'.5;          e = 12m. </w:t>
      </w:r>
    </w:p>
    <w:p w:rsidR="00BB7FB3" w:rsidRPr="00BB7FB3" w:rsidRDefault="00BB7FB3" w:rsidP="00BB7FB3">
      <w:pPr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lastRenderedPageBreak/>
        <w:t xml:space="preserve">Il candidato determini il punto nave per l'istante della terza osservazione, corregga, eventualmente, la rotta e determini la </w:t>
      </w:r>
      <w:proofErr w:type="spellStart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P</w:t>
      </w:r>
      <w:r w:rsidRPr="00BB7FB3">
        <w:rPr>
          <w:rFonts w:ascii="CG Times (WN)" w:eastAsia="Times New Roman" w:hAnsi="CG Times (WN)" w:cs="Times New Roman"/>
          <w:color w:val="003399"/>
          <w:sz w:val="20"/>
          <w:szCs w:val="20"/>
          <w:lang w:eastAsia="it-IT"/>
        </w:rPr>
        <w:t>g</w:t>
      </w:r>
      <w:proofErr w:type="spellEnd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 corrispondente.</w:t>
      </w:r>
    </w:p>
    <w:p w:rsidR="00B0425A" w:rsidRDefault="00B0425A"/>
    <w:p w:rsidR="00BB7FB3" w:rsidRPr="00BB7FB3" w:rsidRDefault="00BB7FB3" w:rsidP="00BB7FB3">
      <w:pPr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BB7FB3">
        <w:rPr>
          <w:rFonts w:ascii="CG Times (WN)" w:eastAsia="Times New Roman" w:hAnsi="CG Times (WN)" w:cs="Times New Roman"/>
          <w:b/>
          <w:bCs/>
          <w:color w:val="003399"/>
          <w:sz w:val="24"/>
          <w:szCs w:val="24"/>
          <w:lang w:eastAsia="it-IT"/>
        </w:rPr>
        <w:t>Quesito C</w:t>
      </w:r>
    </w:p>
    <w:p w:rsidR="00BB7FB3" w:rsidRPr="00BB7FB3" w:rsidRDefault="00BB7FB3" w:rsidP="00BB7FB3">
      <w:pPr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BB7FB3">
        <w:rPr>
          <w:rFonts w:ascii="CG Times (WN)" w:eastAsia="Times New Roman" w:hAnsi="CG Times (WN)" w:cs="Times New Roman"/>
          <w:b/>
          <w:bCs/>
          <w:color w:val="003399"/>
          <w:sz w:val="24"/>
          <w:szCs w:val="24"/>
          <w:lang w:eastAsia="it-IT"/>
        </w:rPr>
        <w:t> </w:t>
      </w:r>
    </w:p>
    <w:p w:rsidR="00BB7FB3" w:rsidRPr="00BB7FB3" w:rsidRDefault="00BB7FB3" w:rsidP="00BB7FB3">
      <w:pPr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 xml:space="preserve">Alle </w:t>
      </w:r>
      <w:proofErr w:type="spellStart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tf</w:t>
      </w:r>
      <w:proofErr w:type="spellEnd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 = 22h 30m del 20 maggio 1997 un cacciatorpediniere A si trova di poppa ad una nave B alla distanza di 8 miglia ed intende portarsi sul traverso di dritta di B, ad una distanza di 3 miglia, mantenendo una velocità di 20 nodi.</w:t>
      </w:r>
    </w:p>
    <w:p w:rsidR="00BB7FB3" w:rsidRPr="00BB7FB3" w:rsidRDefault="00BB7FB3" w:rsidP="00BB7FB3">
      <w:pPr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 xml:space="preserve">Gli elementi del moto della nave B sono: </w:t>
      </w:r>
      <w:proofErr w:type="spellStart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Rv</w:t>
      </w:r>
      <w:proofErr w:type="spellEnd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 xml:space="preserve"> = 70° e v = 15 nodi. </w:t>
      </w:r>
    </w:p>
    <w:p w:rsidR="00BB7FB3" w:rsidRPr="00BB7FB3" w:rsidRDefault="00BB7FB3" w:rsidP="00BB7FB3">
      <w:pPr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Il candidato:</w:t>
      </w:r>
    </w:p>
    <w:p w:rsidR="00BB7FB3" w:rsidRPr="00BB7FB3" w:rsidRDefault="00BB7FB3" w:rsidP="00BB7FB3">
      <w:pPr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 </w:t>
      </w:r>
    </w:p>
    <w:p w:rsidR="00BB7FB3" w:rsidRPr="00BB7FB3" w:rsidRDefault="00BB7FB3" w:rsidP="00BB7FB3">
      <w:pPr>
        <w:spacing w:after="0" w:line="240" w:lineRule="auto"/>
        <w:ind w:left="709" w:right="283" w:hanging="283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 xml:space="preserve">-    calcoli la rotta che la nave A deve assumere e l'ora in cui giungerà alla distanza stabilita da B, ipotizzando l'inizio della manovra alle </w:t>
      </w:r>
      <w:proofErr w:type="spellStart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tf</w:t>
      </w:r>
      <w:proofErr w:type="spellEnd"/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 = 22h 30m;</w:t>
      </w:r>
    </w:p>
    <w:p w:rsidR="00BB7FB3" w:rsidRPr="00BB7FB3" w:rsidRDefault="00BB7FB3" w:rsidP="00BB7FB3">
      <w:pPr>
        <w:spacing w:after="0" w:line="240" w:lineRule="auto"/>
        <w:ind w:left="709" w:right="283" w:hanging="283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-    determini, ancora, la rotta e la velocità che la nave A dovrebbe assumere nell'ipotesi di volere effettuare il cambiamento di posizione in 50 minuti.</w:t>
      </w:r>
    </w:p>
    <w:p w:rsidR="00BB7FB3" w:rsidRPr="00BB7FB3" w:rsidRDefault="00BB7FB3" w:rsidP="00BB7FB3">
      <w:pPr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BB7FB3">
        <w:rPr>
          <w:rFonts w:ascii="CG Times (WN)" w:eastAsia="Times New Roman" w:hAnsi="CG Times (WN)" w:cs="Times New Roman"/>
          <w:b/>
          <w:bCs/>
          <w:color w:val="003399"/>
          <w:sz w:val="24"/>
          <w:szCs w:val="24"/>
          <w:lang w:eastAsia="it-IT"/>
        </w:rPr>
        <w:t> </w:t>
      </w:r>
    </w:p>
    <w:p w:rsidR="00BB7FB3" w:rsidRPr="00BB7FB3" w:rsidRDefault="00BB7FB3" w:rsidP="00BB7FB3">
      <w:pPr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BB7FB3">
        <w:rPr>
          <w:rFonts w:ascii="CG Times (WN)" w:eastAsia="Times New Roman" w:hAnsi="CG Times (WN)" w:cs="Times New Roman"/>
          <w:b/>
          <w:bCs/>
          <w:color w:val="003399"/>
          <w:sz w:val="24"/>
          <w:szCs w:val="24"/>
          <w:lang w:eastAsia="it-IT"/>
        </w:rPr>
        <w:t>Quesito D</w:t>
      </w:r>
    </w:p>
    <w:p w:rsidR="00BB7FB3" w:rsidRPr="00BB7FB3" w:rsidRDefault="00BB7FB3" w:rsidP="00BB7FB3">
      <w:pPr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 </w:t>
      </w:r>
    </w:p>
    <w:p w:rsidR="00BB7FB3" w:rsidRPr="00BB7FB3" w:rsidRDefault="00BB7FB3" w:rsidP="00BB7FB3">
      <w:pPr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Nella fase di orientamento della girobussola sono state effettuate le seguenti letture alla rosa in corrispondenza della linea di fede: A = 326°; B = 26°; C = 359°.</w:t>
      </w:r>
    </w:p>
    <w:p w:rsidR="00BB7FB3" w:rsidRPr="00BB7FB3" w:rsidRDefault="00BB7FB3" w:rsidP="00BB7FB3">
      <w:pPr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Il candidato calcoli il fattore di smorzamento e dia una sintetica spiegazione del processo di orientamento della bussola giroscopica.</w:t>
      </w:r>
    </w:p>
    <w:p w:rsidR="00BB7FB3" w:rsidRPr="00BB7FB3" w:rsidRDefault="00BB7FB3" w:rsidP="00BB7FB3">
      <w:pPr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BB7FB3">
        <w:rPr>
          <w:rFonts w:ascii="CG Times (WN)" w:eastAsia="Times New Roman" w:hAnsi="CG Times (WN)" w:cs="Times New Roman"/>
          <w:b/>
          <w:bCs/>
          <w:color w:val="003399"/>
          <w:sz w:val="24"/>
          <w:szCs w:val="24"/>
          <w:lang w:eastAsia="it-IT"/>
        </w:rPr>
        <w:t> </w:t>
      </w:r>
    </w:p>
    <w:p w:rsidR="00BB7FB3" w:rsidRPr="00BB7FB3" w:rsidRDefault="00BB7FB3" w:rsidP="00BB7FB3">
      <w:pPr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BB7FB3">
        <w:rPr>
          <w:rFonts w:ascii="CG Times (WN)" w:eastAsia="Times New Roman" w:hAnsi="CG Times (WN)" w:cs="Times New Roman"/>
          <w:b/>
          <w:bCs/>
          <w:color w:val="003399"/>
          <w:sz w:val="24"/>
          <w:szCs w:val="24"/>
          <w:lang w:eastAsia="it-IT"/>
        </w:rPr>
        <w:t>Quesito E</w:t>
      </w:r>
    </w:p>
    <w:p w:rsidR="00BB7FB3" w:rsidRPr="00BB7FB3" w:rsidRDefault="00BB7FB3" w:rsidP="00BB7FB3">
      <w:pPr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 </w:t>
      </w:r>
    </w:p>
    <w:p w:rsidR="00BB7FB3" w:rsidRPr="00BB7FB3" w:rsidRDefault="00BB7FB3" w:rsidP="00BB7FB3">
      <w:pPr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Una nave, in uscita dal Tamigi, rileva sullo schermo radar a banda X, una boa rilevabile al radar elevata di metri 5,2 quando sta per uscire dal limite della portata geografica; la misura della distanza ottenuta è di 17,07 miglia.</w:t>
      </w:r>
    </w:p>
    <w:p w:rsidR="00BB7FB3" w:rsidRPr="00BB7FB3" w:rsidRDefault="00BB7FB3" w:rsidP="00BB7FB3">
      <w:pPr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 xml:space="preserve">L'elevazione dell'antenna del radar dal mare è di 30 m. Il candidato determini il coefficiente di rifrazione delle radioonde. Successivamente, nelle stesse condizioni di propagazione, viene avvistata una nave gemella B alla distanza di 22,5 miglia, appena entra nella portata geografica. </w:t>
      </w:r>
    </w:p>
    <w:p w:rsidR="00BB7FB3" w:rsidRPr="00BB7FB3" w:rsidRDefault="00BB7FB3" w:rsidP="00BB7FB3">
      <w:pPr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Il candidato determini l'altezza effettiva utile delle sovrastrutture della nave B.</w:t>
      </w:r>
    </w:p>
    <w:p w:rsidR="00BB7FB3" w:rsidRPr="00BB7FB3" w:rsidRDefault="00BB7FB3" w:rsidP="00BB7FB3">
      <w:pPr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 </w:t>
      </w:r>
    </w:p>
    <w:p w:rsidR="00BB7FB3" w:rsidRPr="00BB7FB3" w:rsidRDefault="00BB7FB3" w:rsidP="00BB7F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_____________________________________________________</w:t>
      </w:r>
    </w:p>
    <w:p w:rsidR="00BB7FB3" w:rsidRPr="00BB7FB3" w:rsidRDefault="00BB7FB3" w:rsidP="00BB7F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 </w:t>
      </w:r>
    </w:p>
    <w:p w:rsidR="00BB7FB3" w:rsidRPr="00BB7FB3" w:rsidRDefault="00BB7FB3" w:rsidP="00BB7F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Durata massima della prova: 6 ore.</w:t>
      </w:r>
    </w:p>
    <w:p w:rsidR="00BB7FB3" w:rsidRPr="00BB7FB3" w:rsidRDefault="00BB7FB3" w:rsidP="00BB7F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 xml:space="preserve">E' consentito l'uso di tavole numeriche, manuali tecnici, del regolo calcolatore e di calcolatrici tascabili. </w:t>
      </w:r>
    </w:p>
    <w:p w:rsidR="00BB7FB3" w:rsidRPr="00BB7FB3" w:rsidRDefault="00BB7FB3" w:rsidP="00BB7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BB7FB3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Non è consentito lasciare l'Istituto prima che siano trascorse 3 ore dalla dettatura del tema.</w:t>
      </w:r>
    </w:p>
    <w:p w:rsidR="00BB7FB3" w:rsidRDefault="00BB7FB3"/>
    <w:sectPr w:rsidR="00BB7FB3" w:rsidSect="00B042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B7FB3"/>
    <w:rsid w:val="00B0425A"/>
    <w:rsid w:val="00BB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425A"/>
  </w:style>
  <w:style w:type="paragraph" w:styleId="Titolo1">
    <w:name w:val="heading 1"/>
    <w:basedOn w:val="Normale"/>
    <w:link w:val="Titolo1Carattere"/>
    <w:uiPriority w:val="9"/>
    <w:qFormat/>
    <w:rsid w:val="00BB7FB3"/>
    <w:pPr>
      <w:spacing w:before="100" w:beforeAutospacing="1" w:after="100" w:afterAutospacing="1" w:line="240" w:lineRule="auto"/>
      <w:outlineLvl w:val="0"/>
    </w:pPr>
    <w:rPr>
      <w:rFonts w:ascii="Century Gothic" w:eastAsia="Times New Roman" w:hAnsi="Century Gothic" w:cs="Times New Roman"/>
      <w:b/>
      <w:bCs/>
      <w:color w:val="003399"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7FB3"/>
    <w:rPr>
      <w:rFonts w:ascii="Century Gothic" w:eastAsia="Times New Roman" w:hAnsi="Century Gothic" w:cs="Times New Roman"/>
      <w:b/>
      <w:bCs/>
      <w:color w:val="003399"/>
      <w:kern w:val="36"/>
      <w:sz w:val="48"/>
      <w:szCs w:val="4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</dc:creator>
  <cp:keywords/>
  <dc:description/>
  <cp:lastModifiedBy>ve</cp:lastModifiedBy>
  <cp:revision>1</cp:revision>
  <dcterms:created xsi:type="dcterms:W3CDTF">2013-03-16T14:22:00Z</dcterms:created>
  <dcterms:modified xsi:type="dcterms:W3CDTF">2013-03-16T14:23:00Z</dcterms:modified>
</cp:coreProperties>
</file>